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F6" w:rsidRPr="00D00FAE" w:rsidRDefault="000E0FF6" w:rsidP="00D00FAE">
      <w:pPr>
        <w:spacing w:after="0" w:line="240" w:lineRule="auto"/>
        <w:jc w:val="center"/>
      </w:pPr>
      <w:bookmarkStart w:id="0" w:name="_GoBack"/>
      <w:bookmarkEnd w:id="0"/>
    </w:p>
    <w:p w:rsidR="003F0228" w:rsidRDefault="003F0228" w:rsidP="00E26232">
      <w:pPr>
        <w:spacing w:after="0" w:line="240" w:lineRule="auto"/>
        <w:rPr>
          <w:rFonts w:ascii="Arial" w:hAnsi="Arial" w:cs="Arial"/>
        </w:rPr>
      </w:pPr>
    </w:p>
    <w:p w:rsidR="003F0228" w:rsidRDefault="003F0228" w:rsidP="00E26232">
      <w:pPr>
        <w:spacing w:after="0" w:line="240" w:lineRule="auto"/>
        <w:rPr>
          <w:rFonts w:ascii="Arial" w:hAnsi="Arial" w:cs="Arial"/>
        </w:rPr>
      </w:pPr>
    </w:p>
    <w:p w:rsidR="00E26232" w:rsidRPr="00E26232" w:rsidRDefault="009A5FD2" w:rsidP="00E26232">
      <w:pPr>
        <w:spacing w:after="0" w:line="240" w:lineRule="auto"/>
        <w:rPr>
          <w:rFonts w:ascii="Arial" w:hAnsi="Arial" w:cs="Arial"/>
        </w:rPr>
      </w:pPr>
      <w:r>
        <w:rPr>
          <w:rFonts w:ascii="Arial" w:hAnsi="Arial" w:cs="Arial"/>
        </w:rPr>
        <w:t>Mr. Justin Trudeau, M.P.</w:t>
      </w:r>
      <w:proofErr w:type="gramStart"/>
      <w:r>
        <w:rPr>
          <w:rFonts w:ascii="Arial" w:hAnsi="Arial" w:cs="Arial"/>
        </w:rPr>
        <w:t>,</w:t>
      </w:r>
      <w:proofErr w:type="gramEnd"/>
      <w:r w:rsidR="002356D2" w:rsidRPr="00E26232">
        <w:rPr>
          <w:rFonts w:ascii="Arial" w:hAnsi="Arial" w:cs="Arial"/>
        </w:rPr>
        <w:br/>
      </w:r>
      <w:r w:rsidR="00E26232" w:rsidRPr="00E26232">
        <w:rPr>
          <w:rFonts w:ascii="Arial" w:hAnsi="Arial" w:cs="Arial"/>
        </w:rPr>
        <w:t>Leader of the Liberal Party</w:t>
      </w:r>
      <w:r w:rsidR="00E26232" w:rsidRPr="00E26232">
        <w:rPr>
          <w:rFonts w:ascii="Arial" w:hAnsi="Arial" w:cs="Arial"/>
        </w:rPr>
        <w:br/>
        <w:t>House of Commons</w:t>
      </w:r>
      <w:r w:rsidR="00E26232" w:rsidRPr="00E26232">
        <w:rPr>
          <w:rFonts w:ascii="Arial" w:hAnsi="Arial" w:cs="Arial"/>
        </w:rPr>
        <w:br/>
        <w:t>Ottawa, Ontario K1A 0A6</w:t>
      </w:r>
    </w:p>
    <w:p w:rsidR="00E26232" w:rsidRPr="00E26232" w:rsidRDefault="00E26232" w:rsidP="00E26232">
      <w:pPr>
        <w:spacing w:after="0" w:line="240" w:lineRule="auto"/>
        <w:rPr>
          <w:rFonts w:ascii="Arial" w:hAnsi="Arial" w:cs="Arial"/>
        </w:rPr>
      </w:pPr>
    </w:p>
    <w:p w:rsidR="002356D2" w:rsidRPr="00E26232" w:rsidRDefault="009A5FD2" w:rsidP="00D00FAE">
      <w:pPr>
        <w:spacing w:after="0" w:line="240" w:lineRule="auto"/>
        <w:rPr>
          <w:rFonts w:ascii="Arial" w:hAnsi="Arial" w:cs="Arial"/>
        </w:rPr>
      </w:pPr>
      <w:r>
        <w:rPr>
          <w:rFonts w:ascii="Arial" w:hAnsi="Arial" w:cs="Arial"/>
        </w:rPr>
        <w:t>August 17</w:t>
      </w:r>
      <w:r w:rsidRPr="009A5FD2">
        <w:rPr>
          <w:rFonts w:ascii="Arial" w:hAnsi="Arial" w:cs="Arial"/>
          <w:vertAlign w:val="superscript"/>
        </w:rPr>
        <w:t>th</w:t>
      </w:r>
      <w:r>
        <w:rPr>
          <w:rFonts w:ascii="Arial" w:hAnsi="Arial" w:cs="Arial"/>
        </w:rPr>
        <w:t>,</w:t>
      </w:r>
      <w:r w:rsidR="0048510D" w:rsidRPr="00E26232">
        <w:rPr>
          <w:rFonts w:ascii="Arial" w:hAnsi="Arial" w:cs="Arial"/>
        </w:rPr>
        <w:t xml:space="preserve"> </w:t>
      </w:r>
      <w:r w:rsidR="002356D2" w:rsidRPr="00E26232">
        <w:rPr>
          <w:rFonts w:ascii="Arial" w:hAnsi="Arial" w:cs="Arial"/>
        </w:rPr>
        <w:t>2015</w:t>
      </w:r>
    </w:p>
    <w:p w:rsidR="00D00FAE" w:rsidRPr="00E26232" w:rsidRDefault="00D00FAE" w:rsidP="00D00FAE">
      <w:pPr>
        <w:spacing w:after="0" w:line="240" w:lineRule="auto"/>
        <w:rPr>
          <w:rFonts w:ascii="Arial" w:hAnsi="Arial" w:cs="Arial"/>
        </w:rPr>
      </w:pPr>
    </w:p>
    <w:p w:rsidR="002356D2" w:rsidRPr="00E26232" w:rsidRDefault="0014211D" w:rsidP="00D00FAE">
      <w:pPr>
        <w:spacing w:after="0" w:line="240" w:lineRule="auto"/>
        <w:rPr>
          <w:rFonts w:ascii="Arial" w:hAnsi="Arial" w:cs="Arial"/>
        </w:rPr>
      </w:pPr>
      <w:r w:rsidRPr="00E26232">
        <w:rPr>
          <w:rFonts w:ascii="Arial" w:hAnsi="Arial" w:cs="Arial"/>
        </w:rPr>
        <w:t xml:space="preserve">Dear </w:t>
      </w:r>
      <w:r w:rsidR="003A6225">
        <w:rPr>
          <w:rFonts w:ascii="Arial" w:hAnsi="Arial" w:cs="Arial"/>
        </w:rPr>
        <w:t>Mr. Trudeau</w:t>
      </w:r>
      <w:r w:rsidR="002356D2" w:rsidRPr="00E26232">
        <w:rPr>
          <w:rFonts w:ascii="Arial" w:hAnsi="Arial" w:cs="Arial"/>
        </w:rPr>
        <w:t xml:space="preserve">, </w:t>
      </w:r>
    </w:p>
    <w:p w:rsidR="00D00FAE" w:rsidRPr="00E26232" w:rsidRDefault="00D00FAE" w:rsidP="00D00FAE">
      <w:pPr>
        <w:spacing w:after="0" w:line="240" w:lineRule="auto"/>
        <w:rPr>
          <w:rFonts w:ascii="Arial" w:hAnsi="Arial" w:cs="Arial"/>
          <w:b/>
          <w:bCs/>
        </w:rPr>
      </w:pPr>
    </w:p>
    <w:p w:rsidR="003F1CA6" w:rsidRDefault="009A5FD2">
      <w:pPr>
        <w:rPr>
          <w:rFonts w:ascii="Arial" w:hAnsi="Arial" w:cs="Arial"/>
          <w:bCs/>
        </w:rPr>
      </w:pPr>
      <w:r>
        <w:rPr>
          <w:rFonts w:ascii="Arial" w:hAnsi="Arial" w:cs="Arial"/>
          <w:bCs/>
        </w:rPr>
        <w:t>We know that you and your party</w:t>
      </w:r>
      <w:r w:rsidR="003F1CA6">
        <w:rPr>
          <w:rFonts w:ascii="Arial" w:hAnsi="Arial" w:cs="Arial"/>
          <w:bCs/>
        </w:rPr>
        <w:t xml:space="preserve"> recognize the critical role that small businesses plays in ensuring the vitality of our economy and the prosperity of our communities</w:t>
      </w:r>
      <w:r>
        <w:rPr>
          <w:rFonts w:ascii="Arial" w:hAnsi="Arial" w:cs="Arial"/>
          <w:bCs/>
        </w:rPr>
        <w:t>.  We are pleased to see that recognition reflected in your commitment to reduce the level of taxation for small business.</w:t>
      </w:r>
    </w:p>
    <w:p w:rsidR="002356D2" w:rsidRPr="00E26232" w:rsidRDefault="009A5FD2">
      <w:pPr>
        <w:rPr>
          <w:rFonts w:ascii="Arial" w:hAnsi="Arial" w:cs="Arial"/>
          <w:bCs/>
        </w:rPr>
      </w:pPr>
      <w:r>
        <w:rPr>
          <w:rFonts w:ascii="Arial" w:hAnsi="Arial" w:cs="Arial"/>
          <w:bCs/>
        </w:rPr>
        <w:t>However, we would be remiss if we did not take this opportunity, during the course of this current election campaign, to convey to you very clearly, our ongoing concern with the continued and unsustainable burden of high credit card ‘swipe’ fees for small business.  As the Competition Bureau of Canada has pointed out, the</w:t>
      </w:r>
      <w:r w:rsidR="006F20C0">
        <w:rPr>
          <w:rFonts w:ascii="Arial" w:hAnsi="Arial" w:cs="Arial"/>
          <w:bCs/>
        </w:rPr>
        <w:t xml:space="preserve"> $5 to $7 billion in swipe fees has</w:t>
      </w:r>
      <w:r>
        <w:rPr>
          <w:rFonts w:ascii="Arial" w:hAnsi="Arial" w:cs="Arial"/>
          <w:bCs/>
        </w:rPr>
        <w:t xml:space="preserve"> a disproportionately higher impact on small and medium size businesses.  It was for this very reason that a number of business trade associations came together, establishing a permanent Small Business Matters</w:t>
      </w:r>
      <w:r w:rsidR="00285D6D">
        <w:rPr>
          <w:rFonts w:ascii="Arial" w:hAnsi="Arial" w:cs="Arial"/>
          <w:bCs/>
        </w:rPr>
        <w:t xml:space="preserve"> Coalition, representing over 100</w:t>
      </w:r>
      <w:r>
        <w:rPr>
          <w:rFonts w:ascii="Arial" w:hAnsi="Arial" w:cs="Arial"/>
          <w:bCs/>
        </w:rPr>
        <w:t>,000 small business operators in Canada, to bring this and other issues forward into the public domain.</w:t>
      </w:r>
    </w:p>
    <w:p w:rsidR="003F0228" w:rsidRDefault="009A5FD2" w:rsidP="003F1CA6">
      <w:pPr>
        <w:rPr>
          <w:rFonts w:ascii="Arial" w:hAnsi="Arial" w:cs="Arial"/>
          <w:bCs/>
        </w:rPr>
      </w:pPr>
      <w:r>
        <w:rPr>
          <w:rFonts w:ascii="Arial" w:hAnsi="Arial" w:cs="Arial"/>
          <w:bCs/>
        </w:rPr>
        <w:t>While the Conservative government made a move last November to address these concerns, through a purported voluntary reduction to an overall average of 1.5%, this is neither meaningful</w:t>
      </w:r>
      <w:r w:rsidR="003F0228">
        <w:rPr>
          <w:rFonts w:ascii="Arial" w:hAnsi="Arial" w:cs="Arial"/>
          <w:bCs/>
        </w:rPr>
        <w:t>,</w:t>
      </w:r>
      <w:r>
        <w:rPr>
          <w:rFonts w:ascii="Arial" w:hAnsi="Arial" w:cs="Arial"/>
          <w:bCs/>
        </w:rPr>
        <w:t xml:space="preserve"> nor in line with the caps that have been set in other jurisdictions.   </w:t>
      </w:r>
      <w:r w:rsidR="003F0228">
        <w:rPr>
          <w:rFonts w:ascii="Arial" w:hAnsi="Arial" w:cs="Arial"/>
          <w:bCs/>
        </w:rPr>
        <w:t>In Europe for example, the rat</w:t>
      </w:r>
      <w:r w:rsidR="006F20C0">
        <w:rPr>
          <w:rFonts w:ascii="Arial" w:hAnsi="Arial" w:cs="Arial"/>
          <w:bCs/>
        </w:rPr>
        <w:t>e is capped at 0.3%.  O</w:t>
      </w:r>
      <w:r w:rsidR="003F0228">
        <w:rPr>
          <w:rFonts w:ascii="Arial" w:hAnsi="Arial" w:cs="Arial"/>
          <w:bCs/>
        </w:rPr>
        <w:t>ur Coalition remains concerned that even the 1.5% will not be achieved.  The credit card companies have already instituted higher fees for pre-paid credit card</w:t>
      </w:r>
      <w:r w:rsidR="006F20C0">
        <w:rPr>
          <w:rFonts w:ascii="Arial" w:hAnsi="Arial" w:cs="Arial"/>
          <w:bCs/>
        </w:rPr>
        <w:t>s and negotiated special low fee</w:t>
      </w:r>
      <w:r w:rsidR="003F0228">
        <w:rPr>
          <w:rFonts w:ascii="Arial" w:hAnsi="Arial" w:cs="Arial"/>
          <w:bCs/>
        </w:rPr>
        <w:t xml:space="preserve"> deals with companies like Costco—which is used to bring down the overall average the card companies and the Minister of Finance have claimed </w:t>
      </w:r>
      <w:r w:rsidR="003F0228" w:rsidRPr="006F20C0">
        <w:rPr>
          <w:rFonts w:ascii="Arial" w:hAnsi="Arial" w:cs="Arial"/>
          <w:bCs/>
          <w:i/>
        </w:rPr>
        <w:t>all</w:t>
      </w:r>
      <w:r w:rsidR="003F0228">
        <w:rPr>
          <w:rFonts w:ascii="Arial" w:hAnsi="Arial" w:cs="Arial"/>
          <w:bCs/>
        </w:rPr>
        <w:t xml:space="preserve"> businesses will enjoy.  </w:t>
      </w:r>
    </w:p>
    <w:p w:rsidR="003F0228" w:rsidRDefault="003F0228" w:rsidP="003F1CA6">
      <w:pPr>
        <w:rPr>
          <w:rFonts w:ascii="Arial" w:hAnsi="Arial" w:cs="Arial"/>
          <w:bCs/>
        </w:rPr>
      </w:pPr>
      <w:r>
        <w:rPr>
          <w:rFonts w:ascii="Arial" w:hAnsi="Arial" w:cs="Arial"/>
          <w:bCs/>
        </w:rPr>
        <w:t>As well, we want to remind you that at the time of the Voluntary reduction, Minister Oliver made a commitment to the House that the card companies, in addition to the reduction to 1.5%, “would provide a greater reduction for small and medium size enterprises, which have the least amount of bargaining power.</w:t>
      </w:r>
      <w:r w:rsidR="006F20C0">
        <w:rPr>
          <w:rFonts w:ascii="Arial" w:hAnsi="Arial" w:cs="Arial"/>
          <w:bCs/>
        </w:rPr>
        <w:t>”</w:t>
      </w:r>
      <w:r>
        <w:rPr>
          <w:rFonts w:ascii="Arial" w:hAnsi="Arial" w:cs="Arial"/>
          <w:bCs/>
        </w:rPr>
        <w:t xml:space="preserve">  In fact, the most dominant card company, Visa, has brought forward no such further reduction nor do they intend to.</w:t>
      </w:r>
    </w:p>
    <w:p w:rsidR="001C2372" w:rsidRDefault="003F0228" w:rsidP="003F1CA6">
      <w:pPr>
        <w:rPr>
          <w:rFonts w:ascii="Arial" w:hAnsi="Arial" w:cs="Arial"/>
          <w:bCs/>
        </w:rPr>
      </w:pPr>
      <w:r>
        <w:rPr>
          <w:rFonts w:ascii="Arial" w:hAnsi="Arial" w:cs="Arial"/>
          <w:bCs/>
        </w:rPr>
        <w:t xml:space="preserve">The fees our members pay are amongst the highest in the world.  This impacts the ability of small business to compete fairly, </w:t>
      </w:r>
      <w:r w:rsidR="006F20C0">
        <w:rPr>
          <w:rFonts w:ascii="Arial" w:hAnsi="Arial" w:cs="Arial"/>
          <w:bCs/>
        </w:rPr>
        <w:t>re</w:t>
      </w:r>
      <w:r>
        <w:rPr>
          <w:rFonts w:ascii="Arial" w:hAnsi="Arial" w:cs="Arial"/>
          <w:bCs/>
        </w:rPr>
        <w:t>invest in their businesses, hire new employees and continue to serve a myriad of communities across Canada.</w:t>
      </w:r>
      <w:r w:rsidR="006F20C0">
        <w:rPr>
          <w:rFonts w:ascii="Arial" w:hAnsi="Arial" w:cs="Arial"/>
          <w:bCs/>
        </w:rPr>
        <w:t xml:space="preserve">  </w:t>
      </w:r>
      <w:r>
        <w:rPr>
          <w:rFonts w:ascii="Arial" w:hAnsi="Arial" w:cs="Arial"/>
          <w:bCs/>
        </w:rPr>
        <w:t xml:space="preserve">  </w:t>
      </w:r>
    </w:p>
    <w:p w:rsidR="006F20C0" w:rsidRDefault="006F20C0" w:rsidP="003F1CA6">
      <w:pPr>
        <w:rPr>
          <w:rFonts w:ascii="Arial" w:hAnsi="Arial" w:cs="Arial"/>
          <w:bCs/>
        </w:rPr>
      </w:pPr>
    </w:p>
    <w:p w:rsidR="006F20C0" w:rsidRDefault="006F20C0" w:rsidP="003F1CA6">
      <w:pPr>
        <w:rPr>
          <w:rFonts w:ascii="Arial" w:hAnsi="Arial" w:cs="Arial"/>
          <w:bCs/>
        </w:rPr>
      </w:pPr>
    </w:p>
    <w:p w:rsidR="006F20C0" w:rsidRDefault="006F20C0" w:rsidP="003F1CA6">
      <w:pPr>
        <w:rPr>
          <w:rFonts w:ascii="Arial" w:hAnsi="Arial" w:cs="Arial"/>
          <w:bCs/>
        </w:rPr>
      </w:pPr>
    </w:p>
    <w:p w:rsidR="001C2372" w:rsidRDefault="001C2372" w:rsidP="003F1CA6">
      <w:pPr>
        <w:rPr>
          <w:rFonts w:ascii="Arial" w:hAnsi="Arial" w:cs="Arial"/>
          <w:bCs/>
        </w:rPr>
      </w:pPr>
      <w:r>
        <w:rPr>
          <w:rFonts w:ascii="Arial" w:hAnsi="Arial" w:cs="Arial"/>
          <w:bCs/>
        </w:rPr>
        <w:t xml:space="preserve">Our Coalition is asking you to provide us with confirmation of your support for a further, regulated cap on high credit card swipe fees.   There is no reason for Canadian small businesses to be treated differently than those in Australia, the UK and Europe.  </w:t>
      </w:r>
    </w:p>
    <w:p w:rsidR="00272017" w:rsidRDefault="001C2372" w:rsidP="003F1CA6">
      <w:pPr>
        <w:rPr>
          <w:rFonts w:ascii="Arial" w:hAnsi="Arial" w:cs="Arial"/>
          <w:bCs/>
        </w:rPr>
      </w:pPr>
      <w:r>
        <w:rPr>
          <w:rFonts w:ascii="Arial" w:hAnsi="Arial" w:cs="Arial"/>
          <w:bCs/>
        </w:rPr>
        <w:t>We</w:t>
      </w:r>
      <w:r w:rsidR="006F20C0">
        <w:rPr>
          <w:rFonts w:ascii="Arial" w:hAnsi="Arial" w:cs="Arial"/>
          <w:bCs/>
        </w:rPr>
        <w:t xml:space="preserve"> only ask for fairness and transparency in the Ca</w:t>
      </w:r>
      <w:r w:rsidR="00203A4D">
        <w:rPr>
          <w:rFonts w:ascii="Arial" w:hAnsi="Arial" w:cs="Arial"/>
          <w:bCs/>
        </w:rPr>
        <w:t xml:space="preserve">nadian payments industry.  We hope </w:t>
      </w:r>
      <w:r w:rsidR="006F20C0">
        <w:rPr>
          <w:rFonts w:ascii="Arial" w:hAnsi="Arial" w:cs="Arial"/>
          <w:bCs/>
        </w:rPr>
        <w:t xml:space="preserve">that you and your party </w:t>
      </w:r>
      <w:r w:rsidR="00203A4D">
        <w:rPr>
          <w:rFonts w:ascii="Arial" w:hAnsi="Arial" w:cs="Arial"/>
          <w:bCs/>
        </w:rPr>
        <w:t xml:space="preserve">would </w:t>
      </w:r>
      <w:r w:rsidR="006F20C0">
        <w:rPr>
          <w:rFonts w:ascii="Arial" w:hAnsi="Arial" w:cs="Arial"/>
          <w:bCs/>
        </w:rPr>
        <w:t>support tho</w:t>
      </w:r>
      <w:r w:rsidR="00203A4D">
        <w:rPr>
          <w:rFonts w:ascii="Arial" w:hAnsi="Arial" w:cs="Arial"/>
          <w:bCs/>
        </w:rPr>
        <w:t>se principles.</w:t>
      </w:r>
      <w:r w:rsidR="006F20C0">
        <w:rPr>
          <w:rFonts w:ascii="Arial" w:hAnsi="Arial" w:cs="Arial"/>
          <w:bCs/>
        </w:rPr>
        <w:t xml:space="preserve"> </w:t>
      </w:r>
    </w:p>
    <w:p w:rsidR="00F505C0" w:rsidRDefault="001C2372" w:rsidP="006357D7">
      <w:pPr>
        <w:spacing w:after="0" w:line="300" w:lineRule="atLeast"/>
        <w:rPr>
          <w:rFonts w:ascii="Arial" w:hAnsi="Arial" w:cs="Arial"/>
          <w:bCs/>
          <w:lang w:val="en-CA" w:eastAsia="en-CA"/>
        </w:rPr>
      </w:pPr>
      <w:r>
        <w:rPr>
          <w:rFonts w:ascii="Arial" w:hAnsi="Arial" w:cs="Arial"/>
          <w:bCs/>
          <w:lang w:val="en-CA" w:eastAsia="en-CA"/>
        </w:rPr>
        <w:t xml:space="preserve">On behalf of our small business members and the consumers across our country that they serve, we ask that you address this issue in the weeks ahead on the campaign trail. </w:t>
      </w:r>
      <w:r w:rsidR="00F505C0">
        <w:rPr>
          <w:rFonts w:ascii="Arial" w:hAnsi="Arial" w:cs="Arial"/>
          <w:bCs/>
          <w:lang w:val="en-CA" w:eastAsia="en-CA"/>
        </w:rPr>
        <w:t xml:space="preserve"> </w:t>
      </w:r>
      <w:r>
        <w:rPr>
          <w:rFonts w:ascii="Arial" w:hAnsi="Arial" w:cs="Arial"/>
          <w:bCs/>
          <w:lang w:val="en-CA" w:eastAsia="en-CA"/>
        </w:rPr>
        <w:t>Members of our Coalit</w:t>
      </w:r>
      <w:r w:rsidR="00203A4D">
        <w:rPr>
          <w:rFonts w:ascii="Arial" w:hAnsi="Arial" w:cs="Arial"/>
          <w:bCs/>
          <w:lang w:val="en-CA" w:eastAsia="en-CA"/>
        </w:rPr>
        <w:t>i</w:t>
      </w:r>
      <w:r>
        <w:rPr>
          <w:rFonts w:ascii="Arial" w:hAnsi="Arial" w:cs="Arial"/>
          <w:bCs/>
          <w:lang w:val="en-CA" w:eastAsia="en-CA"/>
        </w:rPr>
        <w:t xml:space="preserve">on </w:t>
      </w:r>
      <w:r w:rsidR="006F20C0">
        <w:rPr>
          <w:rFonts w:ascii="Arial" w:hAnsi="Arial" w:cs="Arial"/>
          <w:bCs/>
          <w:lang w:val="en-CA" w:eastAsia="en-CA"/>
        </w:rPr>
        <w:t>would be happy to meet with you</w:t>
      </w:r>
      <w:r>
        <w:rPr>
          <w:rFonts w:ascii="Arial" w:hAnsi="Arial" w:cs="Arial"/>
          <w:bCs/>
          <w:lang w:val="en-CA" w:eastAsia="en-CA"/>
        </w:rPr>
        <w:t xml:space="preserve">, or </w:t>
      </w:r>
      <w:r w:rsidR="00F505C0">
        <w:rPr>
          <w:rFonts w:ascii="Arial" w:hAnsi="Arial" w:cs="Arial"/>
          <w:bCs/>
          <w:lang w:val="en-CA" w:eastAsia="en-CA"/>
        </w:rPr>
        <w:t xml:space="preserve">to speak with your office to discuss these matters further. </w:t>
      </w:r>
    </w:p>
    <w:p w:rsidR="0024544D" w:rsidRDefault="0024544D" w:rsidP="006357D7">
      <w:pPr>
        <w:spacing w:after="0" w:line="300" w:lineRule="atLeast"/>
        <w:rPr>
          <w:rFonts w:ascii="Arial" w:hAnsi="Arial" w:cs="Arial"/>
          <w:bCs/>
          <w:lang w:val="en-CA" w:eastAsia="en-CA"/>
        </w:rPr>
      </w:pPr>
    </w:p>
    <w:p w:rsidR="006357D7" w:rsidRPr="00F505C0" w:rsidRDefault="00F505C0" w:rsidP="006357D7">
      <w:pPr>
        <w:spacing w:after="0" w:line="300" w:lineRule="atLeast"/>
        <w:rPr>
          <w:rFonts w:ascii="Arial" w:hAnsi="Arial" w:cs="Arial"/>
          <w:color w:val="000000"/>
          <w:lang w:val="en-CA" w:eastAsia="en-CA"/>
        </w:rPr>
      </w:pPr>
      <w:r>
        <w:rPr>
          <w:rFonts w:ascii="Arial" w:hAnsi="Arial" w:cs="Arial"/>
          <w:bCs/>
          <w:lang w:val="en-CA" w:eastAsia="en-CA"/>
        </w:rPr>
        <w:t xml:space="preserve">Once again, thank you for your efforts to improve the small-business environment in Canada.  </w:t>
      </w:r>
    </w:p>
    <w:p w:rsidR="0024544D" w:rsidRDefault="0024544D">
      <w:pPr>
        <w:rPr>
          <w:rFonts w:ascii="Arial" w:hAnsi="Arial" w:cs="Arial"/>
          <w:bCs/>
        </w:rPr>
      </w:pPr>
    </w:p>
    <w:p w:rsidR="00F505C0" w:rsidRDefault="00F505C0">
      <w:pPr>
        <w:rPr>
          <w:rFonts w:ascii="Arial" w:hAnsi="Arial" w:cs="Arial"/>
          <w:bCs/>
        </w:rPr>
      </w:pPr>
      <w:r>
        <w:rPr>
          <w:rFonts w:ascii="Arial" w:hAnsi="Arial" w:cs="Arial"/>
          <w:bCs/>
        </w:rPr>
        <w:t>Sincerely,</w:t>
      </w:r>
    </w:p>
    <w:p w:rsidR="007D45C7" w:rsidRDefault="007D45C7">
      <w:pPr>
        <w:rPr>
          <w:rFonts w:ascii="Arial" w:hAnsi="Arial" w:cs="Arial"/>
          <w:bCs/>
        </w:rPr>
      </w:pPr>
    </w:p>
    <w:p w:rsidR="00285D6D" w:rsidRDefault="00943545">
      <w:pPr>
        <w:rPr>
          <w:rFonts w:ascii="Arial" w:hAnsi="Arial" w:cs="Arial"/>
          <w:bCs/>
        </w:rPr>
      </w:pPr>
      <w:r>
        <w:rPr>
          <w:rFonts w:ascii="Arial" w:hAnsi="Arial" w:cs="Arial"/>
          <w:bCs/>
        </w:rPr>
        <w:t>Gary Sands</w:t>
      </w:r>
      <w:r>
        <w:rPr>
          <w:rFonts w:ascii="Arial" w:hAnsi="Arial" w:cs="Arial"/>
          <w:bCs/>
        </w:rPr>
        <w:tab/>
      </w:r>
    </w:p>
    <w:p w:rsidR="00943545" w:rsidRDefault="00285D6D">
      <w:pPr>
        <w:rPr>
          <w:rFonts w:ascii="Arial" w:hAnsi="Arial" w:cs="Arial"/>
          <w:bCs/>
        </w:rPr>
      </w:pPr>
      <w:proofErr w:type="gramStart"/>
      <w:r>
        <w:rPr>
          <w:rFonts w:ascii="Arial" w:hAnsi="Arial" w:cs="Arial"/>
          <w:bCs/>
        </w:rPr>
        <w:t>Chair.</w:t>
      </w:r>
      <w:proofErr w:type="gramEnd"/>
      <w:r w:rsidR="00943545">
        <w:rPr>
          <w:rFonts w:ascii="Arial" w:hAnsi="Arial" w:cs="Arial"/>
          <w:bCs/>
        </w:rPr>
        <w:tab/>
      </w:r>
      <w:r w:rsidR="00F505C0">
        <w:rPr>
          <w:rFonts w:ascii="Arial" w:hAnsi="Arial" w:cs="Arial"/>
          <w:bCs/>
        </w:rPr>
        <w:br/>
      </w:r>
      <w:r w:rsidR="00F505C0">
        <w:rPr>
          <w:rFonts w:ascii="Arial" w:hAnsi="Arial" w:cs="Arial"/>
          <w:bCs/>
        </w:rPr>
        <w:br/>
      </w:r>
    </w:p>
    <w:p w:rsidR="00A817CE" w:rsidRDefault="00A817CE">
      <w:pPr>
        <w:rPr>
          <w:rFonts w:ascii="Arial" w:hAnsi="Arial" w:cs="Arial"/>
          <w:bCs/>
        </w:rPr>
      </w:pPr>
    </w:p>
    <w:p w:rsidR="00A817CE" w:rsidRDefault="00A817CE" w:rsidP="00A817CE">
      <w:pPr>
        <w:pStyle w:val="Default"/>
      </w:pPr>
    </w:p>
    <w:p w:rsidR="00A817CE" w:rsidRPr="002356D2" w:rsidRDefault="00A817CE" w:rsidP="00A817CE">
      <w:pPr>
        <w:rPr>
          <w:rFonts w:ascii="Arial" w:hAnsi="Arial" w:cs="Arial"/>
          <w:bCs/>
        </w:rPr>
      </w:pPr>
      <w:r>
        <w:t xml:space="preserve"> </w:t>
      </w:r>
      <w:r w:rsidR="00AA44D6">
        <w:rPr>
          <w:noProof/>
          <w:lang w:val="en-CA" w:eastAsia="en-CA"/>
        </w:rPr>
        <w:drawing>
          <wp:inline distT="0" distB="0" distL="0" distR="0" wp14:anchorId="3A97FF22" wp14:editId="74239E07">
            <wp:extent cx="939800" cy="366713"/>
            <wp:effectExtent l="0" t="0" r="0" b="0"/>
            <wp:docPr id="2056" name="Picture 8" descr="ORHMA Logo - High Res_no backgr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ORHMA Logo - High Res_no background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800" cy="3667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Pr>
          <w:noProof/>
          <w:lang w:val="en-CA" w:eastAsia="en-CA"/>
        </w:rPr>
        <w:drawing>
          <wp:inline distT="0" distB="0" distL="0" distR="0" wp14:anchorId="63EDAC71" wp14:editId="2FFD657C">
            <wp:extent cx="1400175" cy="350838"/>
            <wp:effectExtent l="0" t="0" r="0" b="0"/>
            <wp:docPr id="2070" name="Picture 22" descr="NEW CIPMA Logo - 2011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Picture 22" descr="NEW CIPMA Logo - 2011 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35083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4CF003D9" wp14:editId="2ED07B38">
            <wp:extent cx="839787" cy="292100"/>
            <wp:effectExtent l="0" t="0" r="0" b="0"/>
            <wp:docPr id="20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787" cy="2921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0F13CF97" wp14:editId="060F88D5">
            <wp:extent cx="879475" cy="215900"/>
            <wp:effectExtent l="0" t="0" r="0" b="0"/>
            <wp:docPr id="2054" name="Picture 6" descr="CIBRA wordar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CIBRA wordart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475" cy="215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1D0116F7" wp14:editId="4DDAD56D">
            <wp:extent cx="789360" cy="257175"/>
            <wp:effectExtent l="0" t="0" r="0" b="0"/>
            <wp:docPr id="2053" name="Picture 9" descr="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9" descr="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979" cy="261938"/>
                    </a:xfrm>
                    <a:prstGeom prst="rect">
                      <a:avLst/>
                    </a:prstGeom>
                    <a:noFill/>
                    <a:extLst/>
                  </pic:spPr>
                </pic:pic>
              </a:graphicData>
            </a:graphic>
          </wp:inline>
        </w:drawing>
      </w:r>
      <w:r w:rsidR="00AA44D6">
        <w:rPr>
          <w:noProof/>
          <w:lang w:val="en-CA" w:eastAsia="en-CA"/>
        </w:rPr>
        <w:drawing>
          <wp:inline distT="0" distB="0" distL="0" distR="0" wp14:anchorId="2B7367AB" wp14:editId="055CD7B4">
            <wp:extent cx="784225" cy="392113"/>
            <wp:effectExtent l="0" t="0" r="0" b="8255"/>
            <wp:docPr id="2052" name="Picture 4" descr="ACTA biling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ACTA bilingu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225" cy="39211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0A1452A4" wp14:editId="16CD8CD7">
            <wp:extent cx="658108" cy="451643"/>
            <wp:effectExtent l="0" t="0" r="8890" b="5715"/>
            <wp:docPr id="2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8108" cy="45164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21A53E85" wp14:editId="5B5C2ACA">
            <wp:extent cx="307975" cy="457200"/>
            <wp:effectExtent l="0" t="0" r="0" b="0"/>
            <wp:docPr id="20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975" cy="457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4E3CD247" wp14:editId="7384B252">
            <wp:extent cx="698501" cy="523875"/>
            <wp:effectExtent l="0" t="0" r="6350" b="0"/>
            <wp:docPr id="2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01" cy="523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5AB85451" wp14:editId="29791135">
            <wp:extent cx="866775" cy="355600"/>
            <wp:effectExtent l="0" t="0" r="9525" b="6350"/>
            <wp:docPr id="2068" name="Picture 20" descr="NACDA LOGO_mots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Picture 20" descr="NACDA LOGO_mots_e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355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73DC2EC2" wp14:editId="0D342C84">
            <wp:extent cx="773113" cy="550863"/>
            <wp:effectExtent l="0" t="0" r="8255" b="1905"/>
            <wp:docPr id="20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3113" cy="550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6A549849" wp14:editId="4A6329F5">
            <wp:extent cx="896938" cy="368300"/>
            <wp:effectExtent l="0" t="0" r="0" b="0"/>
            <wp:docPr id="2069" name="Picture 21" descr="ADAlogocomplet4PR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 name="Picture 21" descr="ADAlogocomplet4PR copi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6938" cy="3683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3802B639" wp14:editId="5F589368">
            <wp:extent cx="796925" cy="406400"/>
            <wp:effectExtent l="0" t="0" r="3175" b="0"/>
            <wp:docPr id="2050" name="Picture 2" descr="CPA_logo_fullcolour-H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PA_logo_fullcolour-HR - Cop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6925" cy="406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20AFF015" wp14:editId="69BDB292">
            <wp:extent cx="549275" cy="474663"/>
            <wp:effectExtent l="0" t="0" r="3175" b="1905"/>
            <wp:docPr id="20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275" cy="4746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17225C80" wp14:editId="5BDCCF75">
            <wp:extent cx="695325" cy="381000"/>
            <wp:effectExtent l="0" t="0" r="9525" b="0"/>
            <wp:docPr id="20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381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63B6838D" wp14:editId="4CE8C538">
            <wp:extent cx="893763" cy="265112"/>
            <wp:effectExtent l="0" t="0" r="1905" b="1905"/>
            <wp:docPr id="2064" name="Picture 16" descr="OCSA_logo_on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Picture 16" descr="OCSA_logo_on_whi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3763" cy="2651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0579B839" wp14:editId="0A0CDEE3">
            <wp:extent cx="661988" cy="390525"/>
            <wp:effectExtent l="0" t="0" r="5080" b="0"/>
            <wp:docPr id="2063" name="Picture 10" descr="cid:CBF3D47A-E1B1-4D0B-B11D-28EABA20F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10" descr="cid:CBF3D47A-E1B1-4D0B-B11D-28EABA20FB8C"/>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661988" cy="3905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363DA596" wp14:editId="687C4C9C">
            <wp:extent cx="687388" cy="492125"/>
            <wp:effectExtent l="0" t="0" r="0" b="3175"/>
            <wp:docPr id="2067" name="Picture 19" descr="CCSA logo GL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19" descr="CCSA logo GL Hir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7388" cy="4921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149C73B6" wp14:editId="683EEC24">
            <wp:extent cx="1057275" cy="250825"/>
            <wp:effectExtent l="0" t="0" r="9525" b="0"/>
            <wp:docPr id="20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7275" cy="2508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AA44D6" w:rsidRPr="00AA44D6">
        <w:rPr>
          <w:noProof/>
          <w:lang w:val="en-CA" w:eastAsia="en-CA"/>
        </w:rPr>
        <w:t xml:space="preserve"> </w:t>
      </w:r>
      <w:r w:rsidR="00AA44D6">
        <w:rPr>
          <w:noProof/>
          <w:lang w:val="en-CA" w:eastAsia="en-CA"/>
        </w:rPr>
        <w:drawing>
          <wp:inline distT="0" distB="0" distL="0" distR="0" wp14:anchorId="53E74F5A" wp14:editId="73D99944">
            <wp:extent cx="417287" cy="590266"/>
            <wp:effectExtent l="0" t="0" r="1905" b="635"/>
            <wp:docPr id="20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7287" cy="59026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2C0F69" w:rsidRPr="002C0F69">
        <w:rPr>
          <w:noProof/>
          <w:lang w:val="en-CA" w:eastAsia="en-CA"/>
        </w:rPr>
        <w:t xml:space="preserve"> </w:t>
      </w:r>
      <w:r w:rsidR="002C0F69">
        <w:rPr>
          <w:noProof/>
          <w:lang w:val="en-CA" w:eastAsia="en-CA"/>
        </w:rPr>
        <w:drawing>
          <wp:inline distT="0" distB="0" distL="0" distR="0" wp14:anchorId="7516644D" wp14:editId="7712E66A">
            <wp:extent cx="576000" cy="408920"/>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6000" cy="408920"/>
                    </a:xfrm>
                    <a:prstGeom prst="rect">
                      <a:avLst/>
                    </a:prstGeom>
                  </pic:spPr>
                </pic:pic>
              </a:graphicData>
            </a:graphic>
          </wp:inline>
        </w:drawing>
      </w:r>
      <w:r w:rsidR="002C0F69">
        <w:rPr>
          <w:noProof/>
          <w:lang w:val="en-CA" w:eastAsia="en-CA"/>
        </w:rPr>
        <w:drawing>
          <wp:inline distT="0" distB="0" distL="0" distR="0" wp14:anchorId="4776FDF3" wp14:editId="3AF937E8">
            <wp:extent cx="1225550" cy="414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0" cy="414655"/>
                    </a:xfrm>
                    <a:prstGeom prst="rect">
                      <a:avLst/>
                    </a:prstGeom>
                    <a:noFill/>
                  </pic:spPr>
                </pic:pic>
              </a:graphicData>
            </a:graphic>
          </wp:inline>
        </w:drawing>
      </w:r>
    </w:p>
    <w:sectPr w:rsidR="00A817CE" w:rsidRPr="002356D2" w:rsidSect="00110722">
      <w:headerReference w:type="default" r:id="rId3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39" w:rsidRDefault="00E06939" w:rsidP="00BD4A9D">
      <w:pPr>
        <w:spacing w:after="0" w:line="240" w:lineRule="auto"/>
      </w:pPr>
      <w:r>
        <w:separator/>
      </w:r>
    </w:p>
  </w:endnote>
  <w:endnote w:type="continuationSeparator" w:id="0">
    <w:p w:rsidR="00E06939" w:rsidRDefault="00E06939" w:rsidP="00BD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39" w:rsidRDefault="00E06939" w:rsidP="00BD4A9D">
      <w:pPr>
        <w:spacing w:after="0" w:line="240" w:lineRule="auto"/>
      </w:pPr>
      <w:r>
        <w:separator/>
      </w:r>
    </w:p>
  </w:footnote>
  <w:footnote w:type="continuationSeparator" w:id="0">
    <w:p w:rsidR="00E06939" w:rsidRDefault="00E06939" w:rsidP="00BD4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BF" w:rsidRDefault="00644FBF">
    <w:pPr>
      <w:pStyle w:val="Header"/>
    </w:pPr>
    <w:r>
      <w:rPr>
        <w:noProof/>
        <w:lang w:val="en-CA" w:eastAsia="en-CA"/>
      </w:rPr>
      <w:drawing>
        <wp:inline distT="0" distB="0" distL="0" distR="0" wp14:anchorId="5D79E55A" wp14:editId="2860A715">
          <wp:extent cx="5943600" cy="783046"/>
          <wp:effectExtent l="0" t="0" r="0" b="0"/>
          <wp:docPr id="2" name="Picture 2" descr="C:\Users\hp\AppData\Local\Microsoft\Windows\Temporary Internet Files\Content.Outlook\XUNDUMER\SBM Logo_JUNE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XUNDUMER\SBM Logo_JUNE 20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7830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BE"/>
    <w:multiLevelType w:val="hybridMultilevel"/>
    <w:tmpl w:val="723AB3AC"/>
    <w:lvl w:ilvl="0" w:tplc="56544A9C">
      <w:start w:val="1"/>
      <w:numFmt w:val="decimal"/>
      <w:lvlText w:val="%1."/>
      <w:lvlJc w:val="lef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80968E1"/>
    <w:multiLevelType w:val="hybridMultilevel"/>
    <w:tmpl w:val="893C4E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81B6D15"/>
    <w:multiLevelType w:val="hybridMultilevel"/>
    <w:tmpl w:val="E4762690"/>
    <w:lvl w:ilvl="0" w:tplc="72300480">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5E023E96"/>
    <w:multiLevelType w:val="hybridMultilevel"/>
    <w:tmpl w:val="63EA5E2C"/>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90"/>
    <w:rsid w:val="00003442"/>
    <w:rsid w:val="00022334"/>
    <w:rsid w:val="0006797E"/>
    <w:rsid w:val="00091205"/>
    <w:rsid w:val="000C39A7"/>
    <w:rsid w:val="000C5FF7"/>
    <w:rsid w:val="000D66D2"/>
    <w:rsid w:val="000E0FF6"/>
    <w:rsid w:val="000F2DBB"/>
    <w:rsid w:val="00110722"/>
    <w:rsid w:val="0014211D"/>
    <w:rsid w:val="00143A4C"/>
    <w:rsid w:val="001A4B21"/>
    <w:rsid w:val="001C2372"/>
    <w:rsid w:val="00200201"/>
    <w:rsid w:val="00203A4D"/>
    <w:rsid w:val="002356D2"/>
    <w:rsid w:val="0024544D"/>
    <w:rsid w:val="00272017"/>
    <w:rsid w:val="00285D6D"/>
    <w:rsid w:val="00296A07"/>
    <w:rsid w:val="002B4E03"/>
    <w:rsid w:val="002C0F69"/>
    <w:rsid w:val="002D189D"/>
    <w:rsid w:val="002D73C3"/>
    <w:rsid w:val="002E7020"/>
    <w:rsid w:val="00355145"/>
    <w:rsid w:val="00390EC0"/>
    <w:rsid w:val="00397C1D"/>
    <w:rsid w:val="003A4C9A"/>
    <w:rsid w:val="003A6225"/>
    <w:rsid w:val="003D70D5"/>
    <w:rsid w:val="003E154C"/>
    <w:rsid w:val="003F0228"/>
    <w:rsid w:val="003F1CA6"/>
    <w:rsid w:val="003F2E90"/>
    <w:rsid w:val="00402883"/>
    <w:rsid w:val="00465601"/>
    <w:rsid w:val="0047144D"/>
    <w:rsid w:val="0048510D"/>
    <w:rsid w:val="004D756B"/>
    <w:rsid w:val="00527E38"/>
    <w:rsid w:val="00550C01"/>
    <w:rsid w:val="00576A18"/>
    <w:rsid w:val="00576FCF"/>
    <w:rsid w:val="005F5010"/>
    <w:rsid w:val="005F5A46"/>
    <w:rsid w:val="006357D7"/>
    <w:rsid w:val="00644FBF"/>
    <w:rsid w:val="00661FCF"/>
    <w:rsid w:val="006D52B7"/>
    <w:rsid w:val="006D63F8"/>
    <w:rsid w:val="006E2701"/>
    <w:rsid w:val="006F20C0"/>
    <w:rsid w:val="006F2C74"/>
    <w:rsid w:val="006F3D06"/>
    <w:rsid w:val="00786CCE"/>
    <w:rsid w:val="00795A1C"/>
    <w:rsid w:val="007A747A"/>
    <w:rsid w:val="007B7442"/>
    <w:rsid w:val="007D45C7"/>
    <w:rsid w:val="007E1E9E"/>
    <w:rsid w:val="007E6C57"/>
    <w:rsid w:val="008141E9"/>
    <w:rsid w:val="00816831"/>
    <w:rsid w:val="00867B03"/>
    <w:rsid w:val="008A4960"/>
    <w:rsid w:val="008D6659"/>
    <w:rsid w:val="008E40C1"/>
    <w:rsid w:val="008F1A5B"/>
    <w:rsid w:val="00911BB7"/>
    <w:rsid w:val="00943545"/>
    <w:rsid w:val="009647C9"/>
    <w:rsid w:val="009A5FD2"/>
    <w:rsid w:val="009C1AE6"/>
    <w:rsid w:val="00A642B7"/>
    <w:rsid w:val="00A817CE"/>
    <w:rsid w:val="00A9446B"/>
    <w:rsid w:val="00AA44D6"/>
    <w:rsid w:val="00AE2EF2"/>
    <w:rsid w:val="00B70218"/>
    <w:rsid w:val="00BD4A9D"/>
    <w:rsid w:val="00BF19E6"/>
    <w:rsid w:val="00C5380C"/>
    <w:rsid w:val="00C75AEA"/>
    <w:rsid w:val="00C81905"/>
    <w:rsid w:val="00CE5FCA"/>
    <w:rsid w:val="00D00FAE"/>
    <w:rsid w:val="00D11EDA"/>
    <w:rsid w:val="00D734FC"/>
    <w:rsid w:val="00D764A1"/>
    <w:rsid w:val="00D96EB0"/>
    <w:rsid w:val="00E06939"/>
    <w:rsid w:val="00E116E1"/>
    <w:rsid w:val="00E26232"/>
    <w:rsid w:val="00E66321"/>
    <w:rsid w:val="00E874D9"/>
    <w:rsid w:val="00EB57FB"/>
    <w:rsid w:val="00F505C0"/>
    <w:rsid w:val="00F55DB3"/>
    <w:rsid w:val="00F7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F6"/>
    <w:rPr>
      <w:rFonts w:ascii="Tahoma" w:hAnsi="Tahoma" w:cs="Tahoma"/>
      <w:sz w:val="16"/>
      <w:szCs w:val="16"/>
    </w:rPr>
  </w:style>
  <w:style w:type="character" w:styleId="Hyperlink">
    <w:name w:val="Hyperlink"/>
    <w:basedOn w:val="DefaultParagraphFont"/>
    <w:uiPriority w:val="99"/>
    <w:unhideWhenUsed/>
    <w:rsid w:val="00550C01"/>
    <w:rPr>
      <w:color w:val="0000FF" w:themeColor="hyperlink"/>
      <w:u w:val="single"/>
    </w:rPr>
  </w:style>
  <w:style w:type="paragraph" w:styleId="Header">
    <w:name w:val="header"/>
    <w:basedOn w:val="Normal"/>
    <w:link w:val="HeaderChar"/>
    <w:uiPriority w:val="99"/>
    <w:unhideWhenUsed/>
    <w:rsid w:val="00BD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A9D"/>
  </w:style>
  <w:style w:type="paragraph" w:styleId="Footer">
    <w:name w:val="footer"/>
    <w:basedOn w:val="Normal"/>
    <w:link w:val="FooterChar"/>
    <w:uiPriority w:val="99"/>
    <w:unhideWhenUsed/>
    <w:rsid w:val="00BD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A9D"/>
  </w:style>
  <w:style w:type="paragraph" w:customStyle="1" w:styleId="Default">
    <w:name w:val="Default"/>
    <w:rsid w:val="00A817CE"/>
    <w:pPr>
      <w:autoSpaceDE w:val="0"/>
      <w:autoSpaceDN w:val="0"/>
      <w:adjustRightInd w:val="0"/>
      <w:spacing w:after="0" w:line="240" w:lineRule="auto"/>
    </w:pPr>
    <w:rPr>
      <w:rFonts w:ascii="Calibri" w:hAnsi="Calibri" w:cs="Calibri"/>
      <w:color w:val="000000"/>
      <w:sz w:val="24"/>
      <w:szCs w:val="24"/>
      <w:lang w:val="en-CA"/>
    </w:rPr>
  </w:style>
  <w:style w:type="paragraph" w:styleId="ListParagraph">
    <w:name w:val="List Paragraph"/>
    <w:basedOn w:val="Normal"/>
    <w:uiPriority w:val="34"/>
    <w:qFormat/>
    <w:rsid w:val="002D189D"/>
    <w:pPr>
      <w:ind w:left="720"/>
      <w:contextualSpacing/>
    </w:pPr>
  </w:style>
  <w:style w:type="paragraph" w:customStyle="1" w:styleId="selectionshareable">
    <w:name w:val="selectionshareable"/>
    <w:basedOn w:val="Normal"/>
    <w:rsid w:val="00943545"/>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F6"/>
    <w:rPr>
      <w:rFonts w:ascii="Tahoma" w:hAnsi="Tahoma" w:cs="Tahoma"/>
      <w:sz w:val="16"/>
      <w:szCs w:val="16"/>
    </w:rPr>
  </w:style>
  <w:style w:type="character" w:styleId="Hyperlink">
    <w:name w:val="Hyperlink"/>
    <w:basedOn w:val="DefaultParagraphFont"/>
    <w:uiPriority w:val="99"/>
    <w:unhideWhenUsed/>
    <w:rsid w:val="00550C01"/>
    <w:rPr>
      <w:color w:val="0000FF" w:themeColor="hyperlink"/>
      <w:u w:val="single"/>
    </w:rPr>
  </w:style>
  <w:style w:type="paragraph" w:styleId="Header">
    <w:name w:val="header"/>
    <w:basedOn w:val="Normal"/>
    <w:link w:val="HeaderChar"/>
    <w:uiPriority w:val="99"/>
    <w:unhideWhenUsed/>
    <w:rsid w:val="00BD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A9D"/>
  </w:style>
  <w:style w:type="paragraph" w:styleId="Footer">
    <w:name w:val="footer"/>
    <w:basedOn w:val="Normal"/>
    <w:link w:val="FooterChar"/>
    <w:uiPriority w:val="99"/>
    <w:unhideWhenUsed/>
    <w:rsid w:val="00BD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A9D"/>
  </w:style>
  <w:style w:type="paragraph" w:customStyle="1" w:styleId="Default">
    <w:name w:val="Default"/>
    <w:rsid w:val="00A817CE"/>
    <w:pPr>
      <w:autoSpaceDE w:val="0"/>
      <w:autoSpaceDN w:val="0"/>
      <w:adjustRightInd w:val="0"/>
      <w:spacing w:after="0" w:line="240" w:lineRule="auto"/>
    </w:pPr>
    <w:rPr>
      <w:rFonts w:ascii="Calibri" w:hAnsi="Calibri" w:cs="Calibri"/>
      <w:color w:val="000000"/>
      <w:sz w:val="24"/>
      <w:szCs w:val="24"/>
      <w:lang w:val="en-CA"/>
    </w:rPr>
  </w:style>
  <w:style w:type="paragraph" w:styleId="ListParagraph">
    <w:name w:val="List Paragraph"/>
    <w:basedOn w:val="Normal"/>
    <w:uiPriority w:val="34"/>
    <w:qFormat/>
    <w:rsid w:val="002D189D"/>
    <w:pPr>
      <w:ind w:left="720"/>
      <w:contextualSpacing/>
    </w:pPr>
  </w:style>
  <w:style w:type="paragraph" w:customStyle="1" w:styleId="selectionshareable">
    <w:name w:val="selectionshareable"/>
    <w:basedOn w:val="Normal"/>
    <w:rsid w:val="00943545"/>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542027">
      <w:bodyDiv w:val="1"/>
      <w:marLeft w:val="0"/>
      <w:marRight w:val="0"/>
      <w:marTop w:val="0"/>
      <w:marBottom w:val="0"/>
      <w:divBdr>
        <w:top w:val="none" w:sz="0" w:space="0" w:color="auto"/>
        <w:left w:val="none" w:sz="0" w:space="0" w:color="auto"/>
        <w:bottom w:val="none" w:sz="0" w:space="0" w:color="auto"/>
        <w:right w:val="none" w:sz="0" w:space="0" w:color="auto"/>
      </w:divBdr>
    </w:div>
    <w:div w:id="1495487224">
      <w:bodyDiv w:val="1"/>
      <w:marLeft w:val="0"/>
      <w:marRight w:val="0"/>
      <w:marTop w:val="0"/>
      <w:marBottom w:val="0"/>
      <w:divBdr>
        <w:top w:val="none" w:sz="0" w:space="0" w:color="auto"/>
        <w:left w:val="none" w:sz="0" w:space="0" w:color="auto"/>
        <w:bottom w:val="none" w:sz="0" w:space="0" w:color="auto"/>
        <w:right w:val="none" w:sz="0" w:space="0" w:color="auto"/>
      </w:divBdr>
      <w:divsChild>
        <w:div w:id="1201358338">
          <w:marLeft w:val="0"/>
          <w:marRight w:val="0"/>
          <w:marTop w:val="0"/>
          <w:marBottom w:val="0"/>
          <w:divBdr>
            <w:top w:val="none" w:sz="0" w:space="0" w:color="auto"/>
            <w:left w:val="none" w:sz="0" w:space="0" w:color="auto"/>
            <w:bottom w:val="none" w:sz="0" w:space="0" w:color="auto"/>
            <w:right w:val="none" w:sz="0" w:space="0" w:color="auto"/>
          </w:divBdr>
          <w:divsChild>
            <w:div w:id="950747649">
              <w:marLeft w:val="0"/>
              <w:marRight w:val="0"/>
              <w:marTop w:val="0"/>
              <w:marBottom w:val="0"/>
              <w:divBdr>
                <w:top w:val="none" w:sz="0" w:space="0" w:color="auto"/>
                <w:left w:val="none" w:sz="0" w:space="0" w:color="auto"/>
                <w:bottom w:val="none" w:sz="0" w:space="0" w:color="auto"/>
                <w:right w:val="none" w:sz="0" w:space="0" w:color="auto"/>
              </w:divBdr>
              <w:divsChild>
                <w:div w:id="1955088047">
                  <w:marLeft w:val="0"/>
                  <w:marRight w:val="0"/>
                  <w:marTop w:val="0"/>
                  <w:marBottom w:val="0"/>
                  <w:divBdr>
                    <w:top w:val="none" w:sz="0" w:space="0" w:color="auto"/>
                    <w:left w:val="none" w:sz="0" w:space="0" w:color="auto"/>
                    <w:bottom w:val="none" w:sz="0" w:space="0" w:color="auto"/>
                    <w:right w:val="none" w:sz="0" w:space="0" w:color="auto"/>
                  </w:divBdr>
                  <w:divsChild>
                    <w:div w:id="1778407326">
                      <w:marLeft w:val="0"/>
                      <w:marRight w:val="0"/>
                      <w:marTop w:val="0"/>
                      <w:marBottom w:val="0"/>
                      <w:divBdr>
                        <w:top w:val="none" w:sz="0" w:space="0" w:color="auto"/>
                        <w:left w:val="none" w:sz="0" w:space="0" w:color="auto"/>
                        <w:bottom w:val="none" w:sz="0" w:space="0" w:color="auto"/>
                        <w:right w:val="none" w:sz="0" w:space="0" w:color="auto"/>
                      </w:divBdr>
                      <w:divsChild>
                        <w:div w:id="329217275">
                          <w:marLeft w:val="0"/>
                          <w:marRight w:val="0"/>
                          <w:marTop w:val="0"/>
                          <w:marBottom w:val="0"/>
                          <w:divBdr>
                            <w:top w:val="none" w:sz="0" w:space="0" w:color="auto"/>
                            <w:left w:val="none" w:sz="0" w:space="0" w:color="auto"/>
                            <w:bottom w:val="none" w:sz="0" w:space="0" w:color="auto"/>
                            <w:right w:val="none" w:sz="0" w:space="0" w:color="auto"/>
                          </w:divBdr>
                          <w:divsChild>
                            <w:div w:id="14117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9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image" Target="cid:CBF3D47A-E1B1-4D0B-B11D-28EABA20FB8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image" Target="media/image21.tif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jmchughan</dc:creator>
  <cp:lastModifiedBy>Nancy Kwon</cp:lastModifiedBy>
  <cp:revision>2</cp:revision>
  <cp:lastPrinted>2015-06-19T13:29:00Z</cp:lastPrinted>
  <dcterms:created xsi:type="dcterms:W3CDTF">2015-08-21T18:18:00Z</dcterms:created>
  <dcterms:modified xsi:type="dcterms:W3CDTF">2015-08-21T18:18:00Z</dcterms:modified>
</cp:coreProperties>
</file>