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7B9B" w:rsidRDefault="00A77DE5">
      <w:pPr>
        <w:jc w:val="center"/>
      </w:pPr>
      <w:r>
        <w:rPr>
          <w:b/>
          <w:sz w:val="40"/>
          <w:szCs w:val="40"/>
          <w:u w:val="single"/>
        </w:rPr>
        <w:t>Grocery &amp; Specialty Food West 2017</w:t>
      </w:r>
    </w:p>
    <w:tbl>
      <w:tblPr>
        <w:tblStyle w:val="a"/>
        <w:tblW w:w="7020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1500"/>
        <w:gridCol w:w="5520"/>
      </w:tblGrid>
      <w:tr w:rsidR="00957B9B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A77DE5">
            <w:pPr>
              <w:rPr>
                <w:rFonts w:ascii="Adobe Heiti Std R" w:eastAsia="Adobe Heiti Std R" w:hAnsi="Adobe Heiti Std R"/>
              </w:rPr>
            </w:pPr>
            <w:bookmarkStart w:id="0" w:name="_GoBack" w:colFirst="0" w:colLast="1"/>
            <w:r w:rsidRPr="00A77DE5">
              <w:rPr>
                <w:rFonts w:ascii="Adobe Heiti Std R" w:eastAsia="Adobe Heiti Std R" w:hAnsi="Adobe Heiti Std R" w:cs="Arial"/>
                <w:b/>
                <w:sz w:val="32"/>
                <w:szCs w:val="32"/>
              </w:rPr>
              <w:t>Booth Number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A77DE5">
            <w:pPr>
              <w:rPr>
                <w:rFonts w:ascii="Adobe Heiti Std R" w:eastAsia="Adobe Heiti Std R" w:hAnsi="Adobe Heiti Std R"/>
              </w:rPr>
            </w:pPr>
            <w:bookmarkStart w:id="1" w:name="h.gjdgxs" w:colFirst="0" w:colLast="0"/>
            <w:bookmarkEnd w:id="1"/>
            <w:r w:rsidRPr="00A77DE5">
              <w:rPr>
                <w:rFonts w:ascii="Adobe Heiti Std R" w:eastAsia="Adobe Heiti Std R" w:hAnsi="Adobe Heiti Std R" w:cs="Arial"/>
                <w:b/>
                <w:sz w:val="32"/>
                <w:szCs w:val="32"/>
              </w:rPr>
              <w:t>Location Name</w:t>
            </w:r>
          </w:p>
        </w:tc>
      </w:tr>
      <w:bookmarkEnd w:id="0"/>
      <w:tr w:rsidR="00957B9B" w:rsidRPr="00A77DE5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7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400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404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406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414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415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500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514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515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518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522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608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609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615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700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701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lastRenderedPageBreak/>
              <w:t>711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715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718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800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805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806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809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815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819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822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823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900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904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905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908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909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914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915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1001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lastRenderedPageBreak/>
              <w:t>1004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1005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1008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1009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1015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1021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1023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1100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1106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1108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1109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1115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1119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1120</w:t>
            </w:r>
          </w:p>
          <w:p w:rsidR="00957B9B" w:rsidRPr="00A77DE5" w:rsidRDefault="00A77DE5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1203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lastRenderedPageBreak/>
              <w:t>Advantage Solutions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Sunshine Pickles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Federated Insurance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Distribution Canada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Trumps Food Interest Ltd.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Grainworks</w:t>
            </w:r>
            <w:proofErr w:type="spellEnd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 xml:space="preserve">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Heatcraft</w:t>
            </w:r>
            <w:proofErr w:type="spellEnd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 xml:space="preserve"> </w:t>
            </w: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Kysor</w:t>
            </w:r>
            <w:proofErr w:type="spellEnd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/Warren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Parmalat Canada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CT Control Temp Ltd.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Canadian Food &amp; Grocery Guide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Wendell Estate Ho</w:t>
            </w: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ney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RATIONAL Canada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Unilever Canada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Nestle Canada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Hussmann Canada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A.Lassonde</w:t>
            </w:r>
            <w:proofErr w:type="spellEnd"/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lastRenderedPageBreak/>
              <w:t>The Grocery People Ltd.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Weston Foods LTD.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Unitex</w:t>
            </w:r>
            <w:proofErr w:type="spellEnd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 xml:space="preserve"> Sales Ltd.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Procter &amp; Gamble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Ishida Canada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Tree of Life Canada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Macdonalds</w:t>
            </w:r>
            <w:proofErr w:type="spellEnd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 xml:space="preserve"> Consolidated 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Kruger Products L.P.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Sellers Publishing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Lakeview Farms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Miwe</w:t>
            </w:r>
            <w:proofErr w:type="spellEnd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 xml:space="preserve"> Canada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Aurora Importing &amp; Distributing Ltd.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Novolex</w:t>
            </w:r>
            <w:proofErr w:type="spellEnd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/</w:t>
            </w: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DeLuxe</w:t>
            </w:r>
            <w:proofErr w:type="spellEnd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 xml:space="preserve"> Packaging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Brencar</w:t>
            </w:r>
            <w:proofErr w:type="spellEnd"/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Saputo Dairy Products Canada GP.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Canadian Federation of Independent Grocers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I-D Foods Corporation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Dairy Farmers of Canada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Loblaw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lastRenderedPageBreak/>
              <w:t>B</w:t>
            </w: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ee Maid Honey Limited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Old Dutch Foods Ltd.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Digi Canada Incorporated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Bosa</w:t>
            </w:r>
            <w:proofErr w:type="spellEnd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 xml:space="preserve"> Foods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Mondelez</w:t>
            </w:r>
            <w:proofErr w:type="spellEnd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 xml:space="preserve"> Canada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K.B. Honey/Western Sage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proofErr w:type="spellStart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Italpasta</w:t>
            </w:r>
            <w:proofErr w:type="spellEnd"/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 xml:space="preserve"> Limited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Arneg Canada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FMS Financial Management Systems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Campbell Company of Canada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Associated Grocers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Maple Leaf Foods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Keurig Canada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Dart Canada Inc.</w:t>
            </w:r>
          </w:p>
          <w:p w:rsidR="00957B9B" w:rsidRPr="00A77DE5" w:rsidRDefault="00A77DE5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  <w:r w:rsidRPr="00A77DE5">
              <w:rPr>
                <w:rFonts w:ascii="Adobe Heiti Std R" w:eastAsia="Adobe Heiti Std R" w:hAnsi="Adobe Heiti Std R" w:cs="Arial"/>
                <w:sz w:val="24"/>
                <w:szCs w:val="24"/>
              </w:rPr>
              <w:t>Atlantic Stainless Fabricators Ltd.</w:t>
            </w:r>
          </w:p>
        </w:tc>
      </w:tr>
      <w:tr w:rsidR="00957B9B" w:rsidRPr="00A77DE5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957B9B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957B9B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</w:p>
        </w:tc>
      </w:tr>
      <w:tr w:rsidR="00957B9B" w:rsidRPr="00A77DE5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957B9B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957B9B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</w:p>
        </w:tc>
      </w:tr>
      <w:tr w:rsidR="00957B9B" w:rsidRPr="00A77DE5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957B9B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957B9B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</w:p>
        </w:tc>
      </w:tr>
      <w:tr w:rsidR="00957B9B" w:rsidRPr="00A77DE5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957B9B">
            <w:pPr>
              <w:jc w:val="right"/>
              <w:rPr>
                <w:rFonts w:ascii="Adobe Heiti Std R" w:eastAsia="Adobe Heiti Std R" w:hAnsi="Adobe Heiti Std R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57B9B" w:rsidRPr="00A77DE5" w:rsidRDefault="00957B9B">
            <w:pPr>
              <w:rPr>
                <w:rFonts w:ascii="Adobe Heiti Std R" w:eastAsia="Adobe Heiti Std R" w:hAnsi="Adobe Heiti Std R"/>
                <w:sz w:val="24"/>
                <w:szCs w:val="24"/>
              </w:rPr>
            </w:pPr>
          </w:p>
        </w:tc>
      </w:tr>
    </w:tbl>
    <w:p w:rsidR="00957B9B" w:rsidRPr="00A77DE5" w:rsidRDefault="00957B9B">
      <w:pPr>
        <w:rPr>
          <w:rFonts w:ascii="Adobe Heiti Std R" w:eastAsia="Adobe Heiti Std R" w:hAnsi="Adobe Heiti Std R"/>
          <w:sz w:val="24"/>
          <w:szCs w:val="24"/>
        </w:rPr>
      </w:pPr>
    </w:p>
    <w:sectPr w:rsidR="00957B9B" w:rsidRPr="00A77D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57B9B"/>
    <w:rsid w:val="00957B9B"/>
    <w:rsid w:val="00A7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Rolster Taylor</dc:creator>
  <cp:lastModifiedBy>Rolster Taylor</cp:lastModifiedBy>
  <cp:revision>2</cp:revision>
  <dcterms:created xsi:type="dcterms:W3CDTF">2016-07-20T15:06:00Z</dcterms:created>
  <dcterms:modified xsi:type="dcterms:W3CDTF">2016-07-20T15:06:00Z</dcterms:modified>
</cp:coreProperties>
</file>